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D1DB4" w14:textId="5138F3C4" w:rsidR="00900172" w:rsidRPr="00317852" w:rsidRDefault="00900172" w:rsidP="00900172">
      <w:pPr>
        <w:tabs>
          <w:tab w:val="right" w:pos="9781"/>
        </w:tabs>
        <w:rPr>
          <w:rFonts w:ascii="Arial" w:hAnsi="Arial" w:cs="Arial"/>
          <w:b/>
          <w:noProof/>
          <w:sz w:val="24"/>
          <w:szCs w:val="24"/>
        </w:rPr>
      </w:pPr>
      <w:bookmarkStart w:id="0" w:name="_Ref124589705"/>
      <w:bookmarkStart w:id="1" w:name="_Ref129681862"/>
      <w:bookmarkStart w:id="2" w:name="_Hlk525882486"/>
      <w:bookmarkEnd w:id="2"/>
      <w:r w:rsidRPr="00317852">
        <w:rPr>
          <w:rFonts w:ascii="Arial" w:hAnsi="Arial" w:cs="Arial"/>
          <w:b/>
          <w:noProof/>
          <w:sz w:val="24"/>
          <w:szCs w:val="24"/>
        </w:rPr>
        <w:t>SA WG2 Meeting S2</w:t>
      </w:r>
      <w:r>
        <w:rPr>
          <w:rFonts w:ascii="Arial" w:hAnsi="Arial" w:cs="Arial"/>
          <w:b/>
          <w:noProof/>
          <w:sz w:val="24"/>
          <w:szCs w:val="24"/>
        </w:rPr>
        <w:t>#</w:t>
      </w:r>
      <w:r w:rsidRPr="00317852">
        <w:rPr>
          <w:rFonts w:ascii="Arial" w:hAnsi="Arial" w:cs="Arial"/>
          <w:b/>
          <w:noProof/>
          <w:sz w:val="24"/>
          <w:szCs w:val="24"/>
        </w:rPr>
        <w:t>1</w:t>
      </w:r>
      <w:r>
        <w:rPr>
          <w:rFonts w:ascii="Arial" w:hAnsi="Arial" w:cs="Arial"/>
          <w:b/>
          <w:noProof/>
          <w:sz w:val="24"/>
          <w:szCs w:val="24"/>
        </w:rPr>
        <w:t>33</w:t>
      </w:r>
      <w:r w:rsidRPr="00317852">
        <w:rPr>
          <w:rFonts w:ascii="Arial" w:hAnsi="Arial" w:cs="Arial"/>
          <w:b/>
          <w:noProof/>
          <w:sz w:val="24"/>
          <w:szCs w:val="24"/>
        </w:rPr>
        <w:tab/>
        <w:t>S2-1</w:t>
      </w:r>
      <w:r>
        <w:rPr>
          <w:rFonts w:ascii="Arial" w:hAnsi="Arial" w:cs="Arial"/>
          <w:b/>
          <w:noProof/>
          <w:sz w:val="24"/>
          <w:szCs w:val="24"/>
        </w:rPr>
        <w:t>90486</w:t>
      </w:r>
      <w:r>
        <w:rPr>
          <w:rFonts w:ascii="Arial" w:hAnsi="Arial" w:cs="Arial"/>
          <w:b/>
          <w:noProof/>
          <w:sz w:val="24"/>
          <w:szCs w:val="24"/>
        </w:rPr>
        <w:t>9</w:t>
      </w:r>
    </w:p>
    <w:p w14:paraId="62A94F87" w14:textId="38836748" w:rsidR="00900172" w:rsidRPr="00317852" w:rsidRDefault="00900172" w:rsidP="00900172">
      <w:pPr>
        <w:pBdr>
          <w:bottom w:val="single" w:sz="8" w:space="1" w:color="auto"/>
        </w:pBdr>
        <w:tabs>
          <w:tab w:val="right" w:pos="9781"/>
        </w:tabs>
        <w:rPr>
          <w:rFonts w:ascii="Arial" w:hAnsi="Arial" w:cs="Arial"/>
          <w:b/>
          <w:noProof/>
          <w:sz w:val="24"/>
          <w:szCs w:val="24"/>
        </w:rPr>
      </w:pPr>
      <w:r>
        <w:rPr>
          <w:rFonts w:ascii="Arial" w:hAnsi="Arial" w:cs="Arial"/>
          <w:b/>
          <w:noProof/>
          <w:sz w:val="24"/>
          <w:szCs w:val="24"/>
        </w:rPr>
        <w:t>13 - 17 May, 2019</w:t>
      </w:r>
      <w:r w:rsidRPr="00317852">
        <w:rPr>
          <w:rFonts w:ascii="Arial" w:hAnsi="Arial" w:cs="Arial"/>
          <w:b/>
          <w:noProof/>
          <w:sz w:val="24"/>
          <w:szCs w:val="24"/>
        </w:rPr>
        <w:t>,</w:t>
      </w:r>
      <w:r>
        <w:rPr>
          <w:rFonts w:ascii="Arial" w:hAnsi="Arial" w:cs="Arial"/>
          <w:b/>
          <w:noProof/>
          <w:sz w:val="24"/>
          <w:szCs w:val="24"/>
        </w:rPr>
        <w:t xml:space="preserve"> Reno, Nevada, USA</w:t>
      </w:r>
      <w:r w:rsidRPr="00A4380C">
        <w:rPr>
          <w:rFonts w:ascii="Arial" w:hAnsi="Arial" w:cs="Arial"/>
          <w:b/>
          <w:noProof/>
          <w:color w:val="0000FF"/>
          <w:sz w:val="20"/>
          <w:szCs w:val="20"/>
        </w:rPr>
        <w:tab/>
        <w:t>(revision of</w:t>
      </w:r>
      <w:r>
        <w:rPr>
          <w:rFonts w:ascii="Arial" w:hAnsi="Arial" w:cs="Arial"/>
          <w:b/>
          <w:noProof/>
          <w:color w:val="0000FF"/>
        </w:rPr>
        <w:t xml:space="preserve"> S2-1904</w:t>
      </w:r>
      <w:r>
        <w:rPr>
          <w:rFonts w:ascii="Arial" w:hAnsi="Arial" w:cs="Arial"/>
          <w:b/>
          <w:noProof/>
          <w:color w:val="0000FF"/>
        </w:rPr>
        <w:t>789</w:t>
      </w:r>
      <w:r w:rsidRPr="00A4380C">
        <w:rPr>
          <w:rFonts w:ascii="Arial" w:hAnsi="Arial" w:cs="Arial"/>
          <w:b/>
          <w:noProof/>
          <w:color w:val="0000FF"/>
          <w:sz w:val="20"/>
          <w:szCs w:val="20"/>
        </w:rPr>
        <w:t>)</w:t>
      </w:r>
    </w:p>
    <w:p w14:paraId="17A7784B" w14:textId="77777777" w:rsidR="00ED6B2C" w:rsidRPr="00900172" w:rsidRDefault="00ED6B2C" w:rsidP="00ED6B2C">
      <w:pPr>
        <w:tabs>
          <w:tab w:val="right" w:pos="9638"/>
        </w:tabs>
        <w:spacing w:after="0"/>
        <w:jc w:val="left"/>
        <w:rPr>
          <w:rFonts w:ascii="Arial" w:hAnsi="Arial" w:cs="Arial"/>
          <w:b/>
          <w:bCs/>
          <w:sz w:val="20"/>
          <w:szCs w:val="20"/>
        </w:rPr>
      </w:pPr>
      <w:r w:rsidRPr="00900172">
        <w:rPr>
          <w:rFonts w:ascii="Arial" w:hAnsi="Arial" w:cs="Arial"/>
          <w:b/>
          <w:bCs/>
          <w:sz w:val="20"/>
          <w:szCs w:val="20"/>
        </w:rPr>
        <w:t>SA WG2 Meeting #S2-132</w:t>
      </w:r>
      <w:r w:rsidRPr="00900172">
        <w:rPr>
          <w:rFonts w:ascii="Arial" w:hAnsi="Arial" w:cs="Arial"/>
          <w:b/>
          <w:bCs/>
          <w:sz w:val="20"/>
          <w:szCs w:val="20"/>
        </w:rPr>
        <w:tab/>
        <w:t>S2-1904789</w:t>
      </w:r>
    </w:p>
    <w:p w14:paraId="3DFD597A" w14:textId="77777777" w:rsidR="00ED6B2C" w:rsidRPr="00900172" w:rsidRDefault="00ED6B2C" w:rsidP="00ED6B2C">
      <w:pPr>
        <w:pBdr>
          <w:bottom w:val="single" w:sz="6" w:space="0" w:color="auto"/>
        </w:pBdr>
        <w:tabs>
          <w:tab w:val="right" w:pos="9638"/>
        </w:tabs>
        <w:spacing w:after="0"/>
        <w:jc w:val="left"/>
        <w:rPr>
          <w:rFonts w:ascii="Arial" w:hAnsi="Arial" w:cs="Arial"/>
          <w:b/>
          <w:bCs/>
          <w:sz w:val="20"/>
          <w:szCs w:val="20"/>
        </w:rPr>
      </w:pPr>
      <w:r w:rsidRPr="00900172">
        <w:rPr>
          <w:rFonts w:ascii="Arial" w:hAnsi="Arial" w:cs="Arial"/>
          <w:b/>
          <w:bCs/>
          <w:sz w:val="20"/>
          <w:szCs w:val="20"/>
        </w:rPr>
        <w:t>08 - 12 April, 2019, Xi'an China</w:t>
      </w:r>
      <w:bookmarkStart w:id="3" w:name="_GoBack"/>
      <w:bookmarkEnd w:id="3"/>
    </w:p>
    <w:p w14:paraId="061C9B28" w14:textId="0EBE84E7" w:rsidR="00ED6B2C" w:rsidRPr="00900172" w:rsidRDefault="00ED6B2C" w:rsidP="00ED6B2C">
      <w:pPr>
        <w:tabs>
          <w:tab w:val="right" w:pos="9638"/>
        </w:tabs>
        <w:spacing w:after="0"/>
        <w:jc w:val="left"/>
        <w:rPr>
          <w:rFonts w:ascii="Arial" w:hAnsi="Arial" w:cs="Arial"/>
          <w:b/>
          <w:bCs/>
          <w:sz w:val="20"/>
          <w:szCs w:val="20"/>
        </w:rPr>
      </w:pPr>
    </w:p>
    <w:p w14:paraId="6BB0A447" w14:textId="1278F219" w:rsidR="00EA2B04" w:rsidRPr="00900172" w:rsidRDefault="00EA2B04" w:rsidP="00EA2B04">
      <w:pPr>
        <w:tabs>
          <w:tab w:val="right" w:pos="9216"/>
        </w:tabs>
        <w:spacing w:after="0"/>
        <w:jc w:val="left"/>
        <w:rPr>
          <w:rFonts w:ascii="Arial" w:hAnsi="Arial" w:cs="Arial"/>
          <w:b/>
          <w:kern w:val="2"/>
          <w:sz w:val="20"/>
          <w:szCs w:val="20"/>
          <w:lang w:eastAsia="zh-CN"/>
        </w:rPr>
      </w:pPr>
      <w:r w:rsidRPr="00900172">
        <w:rPr>
          <w:rFonts w:ascii="Arial" w:hAnsi="Arial" w:cs="Arial"/>
          <w:b/>
          <w:noProof/>
          <w:kern w:val="2"/>
          <w:sz w:val="20"/>
          <w:szCs w:val="20"/>
          <w:lang w:eastAsia="zh-CN"/>
        </w:rPr>
        <mc:AlternateContent>
          <mc:Choice Requires="wps">
            <w:drawing>
              <wp:anchor distT="0" distB="0" distL="114300" distR="114300" simplePos="0" relativeHeight="251660288" behindDoc="0" locked="1" layoutInCell="1" allowOverlap="1" wp14:anchorId="448FA81D" wp14:editId="56312E16">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A4A84" id="任意多边形 2"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00172">
        <w:rPr>
          <w:rFonts w:ascii="Arial" w:hAnsi="Arial" w:cs="Arial"/>
          <w:b/>
          <w:bCs/>
          <w:sz w:val="20"/>
          <w:szCs w:val="20"/>
        </w:rPr>
        <w:t>3GPP TSG RAN WG1 Meeting #96b</w:t>
      </w:r>
      <w:r w:rsidRPr="00900172">
        <w:rPr>
          <w:rFonts w:ascii="Arial" w:hAnsi="Arial" w:cs="Arial"/>
          <w:b/>
          <w:kern w:val="2"/>
          <w:sz w:val="20"/>
          <w:szCs w:val="20"/>
          <w:lang w:eastAsia="zh-CN"/>
        </w:rPr>
        <w:tab/>
        <w:t>R1-19</w:t>
      </w:r>
      <w:r w:rsidR="003F16EF" w:rsidRPr="00900172">
        <w:rPr>
          <w:rFonts w:ascii="Arial" w:hAnsi="Arial" w:cs="Arial"/>
          <w:b/>
          <w:kern w:val="2"/>
          <w:sz w:val="20"/>
          <w:szCs w:val="20"/>
          <w:lang w:eastAsia="zh-CN"/>
        </w:rPr>
        <w:t>0</w:t>
      </w:r>
      <w:r w:rsidR="006F435C" w:rsidRPr="00900172">
        <w:rPr>
          <w:rFonts w:ascii="Arial" w:hAnsi="Arial" w:cs="Arial"/>
          <w:b/>
          <w:kern w:val="2"/>
          <w:sz w:val="20"/>
          <w:szCs w:val="20"/>
          <w:lang w:eastAsia="zh-CN"/>
        </w:rPr>
        <w:t>5</w:t>
      </w:r>
      <w:r w:rsidR="00671D95" w:rsidRPr="00900172">
        <w:rPr>
          <w:rFonts w:ascii="Arial" w:hAnsi="Arial" w:cs="Arial"/>
          <w:b/>
          <w:kern w:val="2"/>
          <w:sz w:val="20"/>
          <w:szCs w:val="20"/>
          <w:lang w:eastAsia="zh-CN"/>
        </w:rPr>
        <w:t>904</w:t>
      </w:r>
    </w:p>
    <w:p w14:paraId="75FFA6D8" w14:textId="1B252264" w:rsidR="00EA2B04" w:rsidRPr="00900172" w:rsidRDefault="00EA2B04" w:rsidP="005034F1">
      <w:pPr>
        <w:jc w:val="left"/>
        <w:rPr>
          <w:rFonts w:ascii="Arial" w:hAnsi="Arial" w:cs="Arial"/>
          <w:b/>
          <w:kern w:val="2"/>
          <w:sz w:val="20"/>
          <w:szCs w:val="20"/>
          <w:lang w:eastAsia="zh-CN"/>
        </w:rPr>
      </w:pPr>
      <w:r w:rsidRPr="00900172">
        <w:rPr>
          <w:rFonts w:ascii="Arial" w:hAnsi="Arial" w:cs="Arial"/>
          <w:b/>
          <w:bCs/>
          <w:sz w:val="20"/>
          <w:szCs w:val="20"/>
        </w:rPr>
        <w:t>Xi</w:t>
      </w:r>
      <w:r w:rsidR="00671369" w:rsidRPr="00900172">
        <w:rPr>
          <w:rFonts w:ascii="Arial" w:hAnsi="Arial" w:cs="Arial"/>
          <w:b/>
          <w:bCs/>
          <w:sz w:val="20"/>
          <w:szCs w:val="20"/>
        </w:rPr>
        <w:t>’</w:t>
      </w:r>
      <w:r w:rsidRPr="00900172">
        <w:rPr>
          <w:rFonts w:ascii="Arial" w:hAnsi="Arial" w:cs="Arial"/>
          <w:b/>
          <w:bCs/>
          <w:sz w:val="20"/>
          <w:szCs w:val="20"/>
        </w:rPr>
        <w:t>an, China, 8</w:t>
      </w:r>
      <w:r w:rsidRPr="00900172">
        <w:rPr>
          <w:rFonts w:ascii="Arial" w:hAnsi="Arial" w:cs="Arial"/>
          <w:b/>
          <w:bCs/>
          <w:sz w:val="20"/>
          <w:szCs w:val="20"/>
          <w:vertAlign w:val="superscript"/>
        </w:rPr>
        <w:t>th</w:t>
      </w:r>
      <w:r w:rsidRPr="00900172">
        <w:rPr>
          <w:rFonts w:ascii="Arial" w:hAnsi="Arial" w:cs="Arial"/>
          <w:b/>
          <w:bCs/>
          <w:sz w:val="20"/>
          <w:szCs w:val="20"/>
        </w:rPr>
        <w:t xml:space="preserve"> – 12</w:t>
      </w:r>
      <w:r w:rsidRPr="00900172">
        <w:rPr>
          <w:rFonts w:ascii="Arial" w:hAnsi="Arial" w:cs="Arial"/>
          <w:b/>
          <w:bCs/>
          <w:sz w:val="20"/>
          <w:szCs w:val="20"/>
          <w:vertAlign w:val="superscript"/>
        </w:rPr>
        <w:t>th</w:t>
      </w:r>
      <w:r w:rsidRPr="00900172">
        <w:rPr>
          <w:rFonts w:ascii="Arial" w:hAnsi="Arial" w:cs="Arial"/>
          <w:b/>
          <w:bCs/>
          <w:sz w:val="20"/>
          <w:szCs w:val="20"/>
        </w:rPr>
        <w:t xml:space="preserve"> April, 2019</w:t>
      </w:r>
    </w:p>
    <w:p w14:paraId="5A0EE95C" w14:textId="77777777" w:rsidR="00F314DB" w:rsidRPr="00900172" w:rsidRDefault="00F314DB" w:rsidP="00F314DB">
      <w:pPr>
        <w:pBdr>
          <w:top w:val="single" w:sz="4" w:space="1" w:color="auto"/>
        </w:pBdr>
        <w:spacing w:after="0"/>
        <w:jc w:val="left"/>
        <w:rPr>
          <w:b/>
          <w:sz w:val="20"/>
          <w:szCs w:val="20"/>
        </w:rPr>
      </w:pPr>
    </w:p>
    <w:p w14:paraId="5E799E5E" w14:textId="609C7316"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671D95">
        <w:rPr>
          <w:rFonts w:ascii="Arial" w:hAnsi="Arial" w:cs="Arial"/>
          <w:bCs/>
          <w:lang w:eastAsia="zh-CN"/>
        </w:rPr>
        <w:t>R</w:t>
      </w:r>
      <w:r w:rsidR="00774E0D" w:rsidRPr="00774E0D">
        <w:rPr>
          <w:rFonts w:ascii="Arial" w:hAnsi="Arial" w:cs="Arial"/>
          <w:bCs/>
          <w:lang w:eastAsia="zh-CN"/>
        </w:rPr>
        <w:t xml:space="preserve">esponse to LS on Combinations of </w:t>
      </w:r>
      <w:proofErr w:type="spellStart"/>
      <w:r w:rsidR="00774E0D" w:rsidRPr="00774E0D">
        <w:rPr>
          <w:rFonts w:ascii="Arial" w:hAnsi="Arial" w:cs="Arial"/>
          <w:bCs/>
          <w:lang w:eastAsia="zh-CN"/>
        </w:rPr>
        <w:t>Uu</w:t>
      </w:r>
      <w:proofErr w:type="spellEnd"/>
      <w:r w:rsidR="00774E0D" w:rsidRPr="00774E0D">
        <w:rPr>
          <w:rFonts w:ascii="Arial" w:hAnsi="Arial" w:cs="Arial"/>
          <w:bCs/>
          <w:lang w:eastAsia="zh-CN"/>
        </w:rPr>
        <w:t xml:space="preserve"> QoS characteristics values for V2X services</w:t>
      </w:r>
    </w:p>
    <w:p w14:paraId="7ABD72FB" w14:textId="01DA5864"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50F10A88" w14:textId="607B916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4A2DED48" w14:textId="5962DEC6"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276B28" w:rsidRPr="00276B28">
        <w:rPr>
          <w:rFonts w:ascii="Arial" w:hAnsi="Arial" w:cs="Arial"/>
          <w:bCs/>
          <w:lang w:eastAsia="zh-CN"/>
        </w:rPr>
        <w:t>NR_</w:t>
      </w:r>
      <w:r w:rsidR="00276B28" w:rsidRPr="00276B28">
        <w:rPr>
          <w:rFonts w:ascii="Arial" w:hAnsi="Arial" w:cs="Arial" w:hint="eastAsia"/>
          <w:bCs/>
          <w:lang w:eastAsia="zh-CN"/>
        </w:rPr>
        <w:t>L1enh_</w:t>
      </w:r>
      <w:r w:rsidR="00276B28" w:rsidRPr="00276B28">
        <w:rPr>
          <w:rFonts w:ascii="Arial" w:hAnsi="Arial" w:cs="Arial"/>
          <w:bCs/>
          <w:lang w:eastAsia="zh-CN"/>
        </w:rPr>
        <w:t>URLLC</w:t>
      </w:r>
    </w:p>
    <w:p w14:paraId="5EF4AFE2" w14:textId="77777777" w:rsidR="003756D4" w:rsidRPr="007321CD" w:rsidRDefault="003756D4" w:rsidP="003756D4">
      <w:pPr>
        <w:spacing w:after="60"/>
        <w:ind w:left="1985" w:hanging="1985"/>
        <w:rPr>
          <w:rFonts w:ascii="Arial" w:hAnsi="Arial" w:cs="Arial"/>
          <w:b/>
        </w:rPr>
      </w:pPr>
    </w:p>
    <w:p w14:paraId="6C0C4AF0" w14:textId="248A5996"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Pr="007321CD">
        <w:rPr>
          <w:rFonts w:ascii="Arial" w:eastAsia="MS Mincho" w:hAnsi="Arial" w:cs="Arial"/>
          <w:bCs/>
          <w:lang w:eastAsia="ja-JP"/>
        </w:rPr>
        <w:t>RAN WG1</w:t>
      </w:r>
    </w:p>
    <w:p w14:paraId="2EA3D139" w14:textId="336BBA14"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SA</w:t>
      </w:r>
      <w:r w:rsidRPr="007321CD">
        <w:rPr>
          <w:rFonts w:ascii="Arial" w:hAnsi="Arial" w:cs="Arial"/>
          <w:bCs/>
          <w:lang w:eastAsia="zh-CN"/>
        </w:rPr>
        <w:t xml:space="preserve"> WG</w:t>
      </w:r>
      <w:r>
        <w:rPr>
          <w:rFonts w:ascii="Arial" w:hAnsi="Arial" w:cs="Arial"/>
          <w:bCs/>
          <w:lang w:eastAsia="zh-CN"/>
        </w:rPr>
        <w:t>2, RAN WG</w:t>
      </w:r>
      <w:r w:rsidR="00735231">
        <w:rPr>
          <w:rFonts w:ascii="Arial" w:hAnsi="Arial" w:cs="Arial"/>
          <w:bCs/>
          <w:lang w:eastAsia="zh-CN"/>
        </w:rPr>
        <w:t>3</w:t>
      </w:r>
    </w:p>
    <w:p w14:paraId="5D9E513F" w14:textId="2FBC541D"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735231">
        <w:rPr>
          <w:rFonts w:ascii="Arial" w:hAnsi="Arial" w:cs="Arial"/>
          <w:bCs/>
        </w:rPr>
        <w:t>RAN WG2</w:t>
      </w:r>
    </w:p>
    <w:p w14:paraId="1D9FBA0D" w14:textId="77777777" w:rsidR="003756D4" w:rsidRPr="007321CD" w:rsidRDefault="003756D4" w:rsidP="003756D4">
      <w:pPr>
        <w:spacing w:after="60"/>
        <w:ind w:left="1985" w:hanging="1985"/>
        <w:rPr>
          <w:rFonts w:ascii="Arial" w:hAnsi="Arial" w:cs="Arial"/>
          <w:bCs/>
        </w:rPr>
      </w:pPr>
    </w:p>
    <w:p w14:paraId="13B1483C"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132CF287" w14:textId="1D50836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proofErr w:type="spellStart"/>
      <w:r w:rsidR="00774E0D" w:rsidRPr="00774E0D">
        <w:rPr>
          <w:rFonts w:ascii="Arial" w:hAnsi="Arial" w:cs="Arial"/>
          <w:sz w:val="20"/>
          <w:szCs w:val="20"/>
        </w:rPr>
        <w:t>Yongxia</w:t>
      </w:r>
      <w:proofErr w:type="spellEnd"/>
      <w:r w:rsidR="00774E0D" w:rsidRPr="00774E0D">
        <w:rPr>
          <w:rFonts w:ascii="Arial" w:hAnsi="Arial" w:cs="Arial"/>
          <w:sz w:val="20"/>
          <w:szCs w:val="20"/>
        </w:rPr>
        <w:t xml:space="preserve"> </w:t>
      </w:r>
      <w:proofErr w:type="spellStart"/>
      <w:r w:rsidR="00774E0D" w:rsidRPr="00774E0D">
        <w:rPr>
          <w:rFonts w:ascii="Arial" w:hAnsi="Arial" w:cs="Arial"/>
          <w:sz w:val="20"/>
          <w:szCs w:val="20"/>
        </w:rPr>
        <w:t>Lyu</w:t>
      </w:r>
      <w:proofErr w:type="spellEnd"/>
    </w:p>
    <w:p w14:paraId="0DAA6F39" w14:textId="07604EF9"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6FF4EE3"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16F636A5" w14:textId="03A0C6ED" w:rsidR="0006063D" w:rsidRDefault="0006063D" w:rsidP="003756D4">
      <w:pPr>
        <w:pStyle w:val="References"/>
        <w:numPr>
          <w:ilvl w:val="0"/>
          <w:numId w:val="0"/>
        </w:numPr>
        <w:tabs>
          <w:tab w:val="left" w:pos="420"/>
        </w:tabs>
        <w:adjustRightInd w:val="0"/>
        <w:spacing w:after="0"/>
        <w:ind w:left="450" w:hanging="360"/>
        <w:rPr>
          <w:lang w:eastAsia="zh-CN"/>
        </w:rPr>
      </w:pPr>
    </w:p>
    <w:p w14:paraId="5D1CD5DF" w14:textId="77777777" w:rsidR="003756D4" w:rsidRPr="007321CD" w:rsidRDefault="003756D4" w:rsidP="003756D4">
      <w:pPr>
        <w:rPr>
          <w:rFonts w:ascii="Arial" w:hAnsi="Arial" w:cs="Arial"/>
          <w:b/>
        </w:rPr>
      </w:pPr>
      <w:r w:rsidRPr="007321CD">
        <w:rPr>
          <w:rFonts w:ascii="Arial" w:hAnsi="Arial" w:cs="Arial"/>
          <w:b/>
        </w:rPr>
        <w:t>1. Overall Description:</w:t>
      </w:r>
    </w:p>
    <w:p w14:paraId="790A1E82" w14:textId="77777777" w:rsidR="00651799" w:rsidRDefault="003756D4" w:rsidP="003756D4">
      <w:pPr>
        <w:spacing w:after="240"/>
        <w:rPr>
          <w:rFonts w:ascii="Arial" w:hAnsi="Arial" w:cs="Arial"/>
          <w:iCs/>
          <w:lang w:eastAsia="ja-JP"/>
        </w:rPr>
      </w:pPr>
      <w:r w:rsidRPr="00934158">
        <w:rPr>
          <w:rFonts w:ascii="Arial" w:hAnsi="Arial" w:cs="Arial"/>
          <w:iCs/>
          <w:lang w:eastAsia="ja-JP"/>
        </w:rPr>
        <w:t xml:space="preserve">RAN1 </w:t>
      </w:r>
      <w:r w:rsidR="00A765E4" w:rsidRPr="00934158">
        <w:rPr>
          <w:rFonts w:ascii="Arial" w:hAnsi="Arial" w:cs="Arial"/>
          <w:iCs/>
          <w:lang w:eastAsia="ja-JP"/>
        </w:rPr>
        <w:t>has received the</w:t>
      </w:r>
      <w:r w:rsidRPr="00934158">
        <w:rPr>
          <w:rFonts w:ascii="Arial" w:hAnsi="Arial" w:cs="Arial"/>
          <w:iCs/>
          <w:lang w:eastAsia="ja-JP"/>
        </w:rPr>
        <w:t xml:space="preserve"> LS S2-1813386 </w:t>
      </w:r>
      <w:r w:rsidR="00A765E4" w:rsidRPr="00934158">
        <w:rPr>
          <w:rFonts w:ascii="Arial" w:hAnsi="Arial" w:cs="Arial"/>
          <w:iCs/>
          <w:lang w:eastAsia="ja-JP"/>
        </w:rPr>
        <w:t>from SA2</w:t>
      </w:r>
      <w:r w:rsidR="00A765E4" w:rsidRPr="00934158">
        <w:rPr>
          <w:rFonts w:ascii="Arial" w:hAnsi="Arial" w:cs="Arial"/>
          <w:iCs/>
          <w:lang w:eastAsia="zh-CN"/>
        </w:rPr>
        <w:t xml:space="preserve">. </w:t>
      </w:r>
      <w:r w:rsidR="000F2D6C">
        <w:rPr>
          <w:rFonts w:ascii="Arial" w:hAnsi="Arial" w:cs="Arial"/>
          <w:iCs/>
          <w:lang w:eastAsia="zh-CN"/>
        </w:rPr>
        <w:t>There are</w:t>
      </w:r>
      <w:r w:rsidR="00A765E4" w:rsidRPr="00934158">
        <w:rPr>
          <w:rFonts w:ascii="Arial" w:hAnsi="Arial" w:cs="Arial"/>
          <w:iCs/>
          <w:lang w:eastAsia="zh-CN"/>
        </w:rPr>
        <w:t xml:space="preserve"> two </w:t>
      </w:r>
      <w:r w:rsidR="00A765E4" w:rsidRPr="00934158">
        <w:rPr>
          <w:rFonts w:ascii="Arial" w:hAnsi="Arial" w:cs="Arial"/>
          <w:lang w:eastAsia="ko-KR"/>
        </w:rPr>
        <w:t>new combinations of QoS characteristics values in the LS</w:t>
      </w:r>
      <w:r w:rsidR="00A765E4" w:rsidRPr="00934158">
        <w:rPr>
          <w:rFonts w:ascii="Arial" w:hAnsi="Arial" w:cs="Arial"/>
          <w:iCs/>
          <w:lang w:eastAsia="ja-JP"/>
        </w:rPr>
        <w:t xml:space="preserve">: </w:t>
      </w:r>
    </w:p>
    <w:p w14:paraId="723CD564" w14:textId="77777777" w:rsidR="00651799" w:rsidRPr="00181843" w:rsidRDefault="00651799" w:rsidP="00651799">
      <w:pPr>
        <w:pStyle w:val="ListParagraph"/>
        <w:numPr>
          <w:ilvl w:val="0"/>
          <w:numId w:val="8"/>
        </w:numPr>
        <w:spacing w:after="240"/>
        <w:rPr>
          <w:rFonts w:ascii="Arial" w:hAnsi="Arial" w:cs="Arial"/>
          <w:iCs/>
          <w:lang w:eastAsia="ja-JP"/>
        </w:rPr>
      </w:pPr>
      <w:r w:rsidRPr="00181843">
        <w:rPr>
          <w:rFonts w:ascii="Arial" w:hAnsi="Arial" w:cs="Arial"/>
          <w:iCs/>
          <w:lang w:eastAsia="ja-JP"/>
        </w:rPr>
        <w:t xml:space="preserve">Combination </w:t>
      </w:r>
      <w:r w:rsidR="00A765E4" w:rsidRPr="00181843">
        <w:rPr>
          <w:rFonts w:ascii="Arial" w:hAnsi="Arial" w:cs="Arial"/>
          <w:iCs/>
          <w:lang w:eastAsia="ja-JP"/>
        </w:rPr>
        <w:t xml:space="preserve">1) </w:t>
      </w:r>
      <w:r w:rsidR="00A765E4" w:rsidRPr="00181843">
        <w:rPr>
          <w:rFonts w:ascii="Arial" w:hAnsi="Arial" w:cs="Arial"/>
        </w:rPr>
        <w:t>PDB = 5ms, PER = 10</w:t>
      </w:r>
      <w:r w:rsidR="00A765E4" w:rsidRPr="00181843">
        <w:rPr>
          <w:rFonts w:ascii="Arial" w:hAnsi="Arial" w:cs="Arial"/>
          <w:vertAlign w:val="superscript"/>
        </w:rPr>
        <w:t>-4</w:t>
      </w:r>
      <w:r w:rsidR="00A765E4" w:rsidRPr="00181843">
        <w:rPr>
          <w:rFonts w:ascii="Arial" w:hAnsi="Arial" w:cs="Arial"/>
        </w:rPr>
        <w:t xml:space="preserve"> and MDBV = 1354 bytes</w:t>
      </w:r>
      <w:r w:rsidR="00A765E4" w:rsidRPr="00181843">
        <w:rPr>
          <w:rFonts w:ascii="Arial" w:hAnsi="Arial" w:cs="Arial"/>
          <w:iCs/>
          <w:lang w:eastAsia="ja-JP"/>
        </w:rPr>
        <w:t xml:space="preserve"> </w:t>
      </w:r>
      <w:r w:rsidR="00B322CC" w:rsidRPr="00181843">
        <w:rPr>
          <w:rFonts w:ascii="Arial" w:hAnsi="Arial" w:cs="Arial"/>
          <w:iCs/>
          <w:lang w:eastAsia="ja-JP"/>
        </w:rPr>
        <w:t>(</w:t>
      </w:r>
      <w:r w:rsidR="00775CB4" w:rsidRPr="00181843">
        <w:rPr>
          <w:rFonts w:ascii="Arial" w:hAnsi="Arial" w:cs="Arial"/>
          <w:iCs/>
          <w:lang w:eastAsia="ja-JP"/>
        </w:rPr>
        <w:t xml:space="preserve">e.g., </w:t>
      </w:r>
      <w:r w:rsidR="00A765E4" w:rsidRPr="00181843">
        <w:rPr>
          <w:rFonts w:ascii="Arial" w:hAnsi="Arial" w:cs="Arial"/>
          <w:iCs/>
          <w:lang w:eastAsia="ja-JP"/>
        </w:rPr>
        <w:t xml:space="preserve">for </w:t>
      </w:r>
      <w:r w:rsidR="00A765E4" w:rsidRPr="00181843">
        <w:rPr>
          <w:rFonts w:ascii="Arial" w:hAnsi="Arial" w:cs="Arial"/>
        </w:rPr>
        <w:t xml:space="preserve">Collision Avoidance and Platooning with high </w:t>
      </w:r>
      <w:proofErr w:type="spellStart"/>
      <w:r w:rsidR="00A765E4" w:rsidRPr="00181843">
        <w:rPr>
          <w:rFonts w:ascii="Arial" w:hAnsi="Arial" w:cs="Arial"/>
        </w:rPr>
        <w:t>LoA</w:t>
      </w:r>
      <w:proofErr w:type="spellEnd"/>
      <w:r w:rsidR="00775CB4" w:rsidRPr="00181843">
        <w:rPr>
          <w:rFonts w:ascii="Arial" w:hAnsi="Arial" w:cs="Arial"/>
        </w:rPr>
        <w:t>)</w:t>
      </w:r>
      <w:r w:rsidR="00A765E4" w:rsidRPr="00181843">
        <w:rPr>
          <w:rFonts w:ascii="Arial" w:hAnsi="Arial" w:cs="Arial"/>
        </w:rPr>
        <w:t>,</w:t>
      </w:r>
      <w:r w:rsidR="00A765E4" w:rsidRPr="00181843">
        <w:rPr>
          <w:rFonts w:ascii="Arial" w:hAnsi="Arial" w:cs="Arial"/>
          <w:iCs/>
          <w:lang w:eastAsia="ja-JP"/>
        </w:rPr>
        <w:t xml:space="preserve"> </w:t>
      </w:r>
      <w:r w:rsidR="003756D4" w:rsidRPr="00181843">
        <w:rPr>
          <w:rFonts w:ascii="Arial" w:hAnsi="Arial" w:cs="Arial"/>
          <w:iCs/>
          <w:lang w:eastAsia="ja-JP"/>
        </w:rPr>
        <w:t xml:space="preserve">and </w:t>
      </w:r>
    </w:p>
    <w:p w14:paraId="6F127EAF" w14:textId="77777777" w:rsidR="00651799" w:rsidRPr="00181843" w:rsidRDefault="00651799" w:rsidP="00651799">
      <w:pPr>
        <w:pStyle w:val="ListParagraph"/>
        <w:numPr>
          <w:ilvl w:val="0"/>
          <w:numId w:val="8"/>
        </w:numPr>
        <w:spacing w:after="240"/>
        <w:rPr>
          <w:rFonts w:ascii="Arial" w:hAnsi="Arial" w:cs="Arial"/>
          <w:iCs/>
          <w:lang w:eastAsia="ja-JP"/>
        </w:rPr>
      </w:pPr>
      <w:r w:rsidRPr="00181843">
        <w:rPr>
          <w:rFonts w:ascii="Arial" w:hAnsi="Arial" w:cs="Arial"/>
          <w:iCs/>
          <w:lang w:eastAsia="ja-JP"/>
        </w:rPr>
        <w:t xml:space="preserve">Combination </w:t>
      </w:r>
      <w:r w:rsidR="00A765E4" w:rsidRPr="00181843">
        <w:rPr>
          <w:rFonts w:ascii="Arial" w:hAnsi="Arial" w:cs="Arial"/>
          <w:iCs/>
          <w:lang w:eastAsia="ja-JP"/>
        </w:rPr>
        <w:t xml:space="preserve">2) </w:t>
      </w:r>
      <w:r w:rsidR="00A765E4" w:rsidRPr="00181843">
        <w:rPr>
          <w:rFonts w:ascii="Arial" w:hAnsi="Arial" w:cs="Arial"/>
        </w:rPr>
        <w:t xml:space="preserve">PDB ~1.5 </w:t>
      </w:r>
      <w:proofErr w:type="spellStart"/>
      <w:r w:rsidR="00A765E4" w:rsidRPr="00181843">
        <w:rPr>
          <w:rFonts w:ascii="Arial" w:hAnsi="Arial" w:cs="Arial"/>
        </w:rPr>
        <w:t>ms</w:t>
      </w:r>
      <w:proofErr w:type="spellEnd"/>
      <w:r w:rsidR="00A765E4" w:rsidRPr="00181843">
        <w:rPr>
          <w:rFonts w:ascii="Arial" w:hAnsi="Arial" w:cs="Arial"/>
        </w:rPr>
        <w:t>, PER=10</w:t>
      </w:r>
      <w:r w:rsidR="00A765E4" w:rsidRPr="00181843">
        <w:rPr>
          <w:rFonts w:ascii="Arial" w:hAnsi="Arial" w:cs="Arial"/>
          <w:vertAlign w:val="superscript"/>
        </w:rPr>
        <w:t>-5</w:t>
      </w:r>
      <w:r w:rsidR="00A765E4" w:rsidRPr="00181843">
        <w:rPr>
          <w:rFonts w:ascii="Arial" w:hAnsi="Arial" w:cs="Arial"/>
        </w:rPr>
        <w:t xml:space="preserve"> and MDBV ~1300 bytes</w:t>
      </w:r>
      <w:r w:rsidR="00A765E4" w:rsidRPr="00181843">
        <w:rPr>
          <w:rFonts w:ascii="Arial" w:hAnsi="Arial" w:cs="Arial"/>
          <w:iCs/>
          <w:lang w:eastAsia="ja-JP"/>
        </w:rPr>
        <w:t xml:space="preserve"> </w:t>
      </w:r>
      <w:r w:rsidR="003204A8" w:rsidRPr="00181843">
        <w:rPr>
          <w:rFonts w:ascii="Arial" w:hAnsi="Arial" w:cs="Arial"/>
          <w:iCs/>
          <w:lang w:eastAsia="ja-JP"/>
        </w:rPr>
        <w:t xml:space="preserve">(e.g., </w:t>
      </w:r>
      <w:r w:rsidR="00A765E4" w:rsidRPr="00181843">
        <w:rPr>
          <w:rFonts w:ascii="Arial" w:hAnsi="Arial" w:cs="Arial"/>
          <w:iCs/>
          <w:lang w:eastAsia="ja-JP"/>
        </w:rPr>
        <w:t xml:space="preserve">for </w:t>
      </w:r>
      <w:r w:rsidR="00A765E4" w:rsidRPr="00181843">
        <w:rPr>
          <w:rFonts w:ascii="Arial" w:hAnsi="Arial" w:cs="Arial"/>
        </w:rPr>
        <w:t xml:space="preserve">Emergency Trajectory Alignment and Sensors information Sharing with high </w:t>
      </w:r>
      <w:proofErr w:type="spellStart"/>
      <w:r w:rsidR="00A765E4" w:rsidRPr="00181843">
        <w:rPr>
          <w:rFonts w:ascii="Arial" w:hAnsi="Arial" w:cs="Arial"/>
        </w:rPr>
        <w:t>LoA</w:t>
      </w:r>
      <w:proofErr w:type="spellEnd"/>
      <w:r w:rsidR="003204A8" w:rsidRPr="00181843">
        <w:rPr>
          <w:rFonts w:ascii="Arial" w:hAnsi="Arial" w:cs="Arial"/>
        </w:rPr>
        <w:t>)</w:t>
      </w:r>
      <w:r w:rsidR="00A765E4" w:rsidRPr="00181843">
        <w:rPr>
          <w:rFonts w:ascii="Arial" w:hAnsi="Arial" w:cs="Arial"/>
          <w:iCs/>
          <w:lang w:eastAsia="ja-JP"/>
        </w:rPr>
        <w:t xml:space="preserve">. </w:t>
      </w:r>
    </w:p>
    <w:p w14:paraId="3645C1BA" w14:textId="3392EB66" w:rsidR="003756D4" w:rsidRPr="00181843" w:rsidRDefault="00A765E4" w:rsidP="003756D4">
      <w:pPr>
        <w:spacing w:after="240"/>
        <w:rPr>
          <w:rFonts w:ascii="Arial" w:hAnsi="Arial" w:cs="Arial"/>
          <w:iCs/>
          <w:lang w:eastAsia="ja-JP"/>
        </w:rPr>
      </w:pPr>
      <w:r w:rsidRPr="00181843">
        <w:rPr>
          <w:rFonts w:ascii="Arial" w:hAnsi="Arial" w:cs="Arial"/>
          <w:iCs/>
          <w:lang w:eastAsia="ja-JP"/>
        </w:rPr>
        <w:t xml:space="preserve">SA2 </w:t>
      </w:r>
      <w:r w:rsidR="00194CD4" w:rsidRPr="00181843">
        <w:rPr>
          <w:rFonts w:ascii="Arial" w:hAnsi="Arial" w:cs="Arial"/>
          <w:iCs/>
          <w:lang w:eastAsia="ja-JP"/>
        </w:rPr>
        <w:t>asked</w:t>
      </w:r>
      <w:r w:rsidRPr="00181843">
        <w:rPr>
          <w:rFonts w:ascii="Arial" w:hAnsi="Arial" w:cs="Arial"/>
          <w:iCs/>
          <w:lang w:eastAsia="ja-JP"/>
        </w:rPr>
        <w:t xml:space="preserve"> the following question to RAN1</w:t>
      </w:r>
      <w:r w:rsidR="003756D4" w:rsidRPr="00181843">
        <w:rPr>
          <w:rFonts w:ascii="Arial" w:hAnsi="Arial" w:cs="Arial"/>
          <w:iCs/>
          <w:lang w:eastAsia="ja-JP"/>
        </w:rPr>
        <w:t xml:space="preserve">. </w:t>
      </w:r>
    </w:p>
    <w:p w14:paraId="2D25BDC2" w14:textId="5002C24F" w:rsidR="003756D4" w:rsidRPr="00181843" w:rsidRDefault="003756D4" w:rsidP="003756D4">
      <w:pPr>
        <w:pStyle w:val="B1"/>
        <w:rPr>
          <w:rFonts w:ascii="Arial" w:hAnsi="Arial" w:cs="Arial"/>
          <w:sz w:val="22"/>
          <w:szCs w:val="22"/>
          <w:lang w:eastAsia="ko-KR"/>
        </w:rPr>
      </w:pPr>
      <w:r w:rsidRPr="00181843">
        <w:rPr>
          <w:rFonts w:ascii="Arial" w:hAnsi="Arial" w:cs="Arial"/>
          <w:sz w:val="22"/>
          <w:szCs w:val="22"/>
          <w:lang w:eastAsia="ko-KR"/>
        </w:rPr>
        <w:sym w:font="Wingdings" w:char="F06E"/>
      </w:r>
      <w:r w:rsidRPr="00181843">
        <w:rPr>
          <w:rFonts w:ascii="Arial" w:hAnsi="Arial" w:cs="Arial"/>
          <w:i/>
          <w:sz w:val="22"/>
          <w:szCs w:val="22"/>
          <w:lang w:eastAsia="ko-KR"/>
        </w:rPr>
        <w:tab/>
        <w:t xml:space="preserve">SA WG2 would like to ask RAN WG2 and RAN WG1 whether, for </w:t>
      </w:r>
      <w:proofErr w:type="spellStart"/>
      <w:r w:rsidRPr="00181843">
        <w:rPr>
          <w:rFonts w:ascii="Arial" w:hAnsi="Arial" w:cs="Arial"/>
          <w:i/>
          <w:sz w:val="22"/>
          <w:szCs w:val="22"/>
          <w:lang w:eastAsia="ko-KR"/>
        </w:rPr>
        <w:t>Uu</w:t>
      </w:r>
      <w:proofErr w:type="spellEnd"/>
      <w:r w:rsidRPr="00181843">
        <w:rPr>
          <w:rFonts w:ascii="Arial" w:hAnsi="Arial" w:cs="Arial"/>
          <w:i/>
          <w:sz w:val="22"/>
          <w:szCs w:val="22"/>
          <w:lang w:eastAsia="ko-KR"/>
        </w:rPr>
        <w:t xml:space="preserve"> over E-UTRA and NR, the two new combinations of QoS characteristics values indicated above are feasible or not.</w:t>
      </w:r>
      <w:r w:rsidR="00A765E4" w:rsidRPr="00181843">
        <w:rPr>
          <w:rFonts w:ascii="Arial" w:hAnsi="Arial" w:cs="Arial"/>
          <w:i/>
          <w:sz w:val="22"/>
          <w:szCs w:val="22"/>
          <w:lang w:eastAsia="ko-KR"/>
        </w:rPr>
        <w:t xml:space="preserve"> </w:t>
      </w:r>
    </w:p>
    <w:p w14:paraId="4C2DFA09" w14:textId="12A5D684" w:rsidR="00233926" w:rsidRPr="00181843" w:rsidRDefault="00233926" w:rsidP="00233926">
      <w:pPr>
        <w:pStyle w:val="B1"/>
        <w:ind w:left="0" w:hanging="14"/>
        <w:jc w:val="both"/>
        <w:rPr>
          <w:rFonts w:ascii="Arial" w:hAnsi="Arial" w:cs="Arial"/>
          <w:sz w:val="22"/>
          <w:szCs w:val="22"/>
          <w:lang w:eastAsia="ko-KR"/>
        </w:rPr>
      </w:pPr>
      <w:r w:rsidRPr="00181843">
        <w:rPr>
          <w:rFonts w:ascii="Arial" w:hAnsi="Arial" w:cs="Arial"/>
          <w:sz w:val="22"/>
          <w:szCs w:val="22"/>
          <w:lang w:eastAsia="ko-KR"/>
        </w:rPr>
        <w:t xml:space="preserve">In order to get air interface latency budget for </w:t>
      </w:r>
      <w:r w:rsidRPr="00181843">
        <w:rPr>
          <w:rFonts w:ascii="Arial" w:hAnsi="Arial" w:cs="Arial" w:hint="eastAsia"/>
          <w:sz w:val="22"/>
          <w:szCs w:val="22"/>
          <w:lang w:eastAsia="ko-KR"/>
        </w:rPr>
        <w:t>feasibility</w:t>
      </w:r>
      <w:r w:rsidRPr="00181843">
        <w:rPr>
          <w:rFonts w:ascii="Arial" w:hAnsi="Arial" w:cs="Arial"/>
          <w:sz w:val="22"/>
          <w:szCs w:val="22"/>
          <w:lang w:eastAsia="ko-KR"/>
        </w:rPr>
        <w:t xml:space="preserve"> evaluation, RAN1 needs SA2 to provide information about the delay between UPF and 5G-AN for two new combinations of QoS characteristics values</w:t>
      </w:r>
      <w:r w:rsidR="00CC7A9C" w:rsidRPr="00181843">
        <w:rPr>
          <w:rFonts w:ascii="Arial" w:hAnsi="Arial" w:cs="Arial"/>
          <w:sz w:val="22"/>
          <w:szCs w:val="22"/>
          <w:lang w:eastAsia="ko-KR"/>
        </w:rPr>
        <w:t xml:space="preserve"> and</w:t>
      </w:r>
      <w:r w:rsidRPr="00181843">
        <w:rPr>
          <w:rFonts w:ascii="Arial" w:hAnsi="Arial" w:cs="Arial"/>
          <w:sz w:val="22"/>
          <w:szCs w:val="22"/>
          <w:lang w:eastAsia="ko-KR"/>
        </w:rPr>
        <w:t xml:space="preserve"> needs RAN3 to provide information about the network interface latency for </w:t>
      </w:r>
      <w:r w:rsidR="00CC7A9C" w:rsidRPr="00181843">
        <w:rPr>
          <w:rFonts w:ascii="Arial" w:hAnsi="Arial" w:cs="Arial"/>
          <w:sz w:val="22"/>
          <w:szCs w:val="22"/>
          <w:lang w:eastAsia="ko-KR"/>
        </w:rPr>
        <w:t xml:space="preserve">the </w:t>
      </w:r>
      <w:r w:rsidRPr="00181843">
        <w:rPr>
          <w:rFonts w:ascii="Arial" w:hAnsi="Arial" w:cs="Arial"/>
          <w:sz w:val="22"/>
          <w:szCs w:val="22"/>
          <w:lang w:eastAsia="ko-KR"/>
        </w:rPr>
        <w:t>two new combinations of QoS characteristics values</w:t>
      </w:r>
      <w:r w:rsidR="001A1827" w:rsidRPr="00181843">
        <w:rPr>
          <w:rFonts w:ascii="Arial" w:hAnsi="Arial" w:cs="Arial"/>
          <w:sz w:val="22"/>
          <w:szCs w:val="22"/>
          <w:lang w:eastAsia="ko-KR"/>
        </w:rPr>
        <w:t xml:space="preserve">, </w:t>
      </w:r>
      <w:r w:rsidR="00146D49" w:rsidRPr="00181843">
        <w:rPr>
          <w:rFonts w:ascii="Arial" w:hAnsi="Arial" w:cs="Arial"/>
          <w:sz w:val="22"/>
          <w:szCs w:val="22"/>
          <w:lang w:eastAsia="ko-KR"/>
        </w:rPr>
        <w:t xml:space="preserve">for the example </w:t>
      </w:r>
      <w:r w:rsidR="001120E9" w:rsidRPr="00181843">
        <w:rPr>
          <w:rFonts w:ascii="Arial" w:hAnsi="Arial" w:cs="Arial"/>
          <w:sz w:val="22"/>
          <w:szCs w:val="22"/>
          <w:lang w:eastAsia="ko-KR"/>
        </w:rPr>
        <w:t>services</w:t>
      </w:r>
      <w:r w:rsidR="00146D49" w:rsidRPr="00181843">
        <w:rPr>
          <w:rFonts w:ascii="Arial" w:hAnsi="Arial" w:cs="Arial"/>
          <w:sz w:val="22"/>
          <w:szCs w:val="22"/>
          <w:lang w:eastAsia="ko-KR"/>
        </w:rPr>
        <w:t xml:space="preserve"> of eV2X</w:t>
      </w:r>
      <w:r w:rsidRPr="00181843">
        <w:rPr>
          <w:rFonts w:ascii="Arial" w:hAnsi="Arial" w:cs="Arial"/>
          <w:sz w:val="22"/>
          <w:szCs w:val="22"/>
          <w:lang w:eastAsia="ko-KR"/>
        </w:rPr>
        <w:t>.</w:t>
      </w:r>
    </w:p>
    <w:p w14:paraId="6746DFB0" w14:textId="70505E58" w:rsidR="001202B4" w:rsidRDefault="005C744B" w:rsidP="00233926">
      <w:pPr>
        <w:spacing w:after="180"/>
        <w:rPr>
          <w:rFonts w:ascii="Arial" w:hAnsi="Arial" w:cs="Arial"/>
          <w:lang w:eastAsia="ko-KR"/>
        </w:rPr>
      </w:pPr>
      <w:r>
        <w:rPr>
          <w:rFonts w:ascii="Arial" w:hAnsi="Arial" w:cs="Arial"/>
          <w:lang w:eastAsia="ko-KR"/>
        </w:rPr>
        <w:t xml:space="preserve">Based on </w:t>
      </w:r>
      <w:r w:rsidR="00CE2285">
        <w:rPr>
          <w:rFonts w:ascii="Arial" w:hAnsi="Arial" w:cs="Arial"/>
          <w:lang w:eastAsia="ko-KR"/>
        </w:rPr>
        <w:t xml:space="preserve">related </w:t>
      </w:r>
      <w:r w:rsidR="00233926" w:rsidRPr="00181843">
        <w:rPr>
          <w:rFonts w:ascii="Arial" w:hAnsi="Arial" w:cs="Arial"/>
          <w:lang w:eastAsia="ko-KR"/>
        </w:rPr>
        <w:t>evaluation</w:t>
      </w:r>
      <w:r w:rsidR="009317D1" w:rsidRPr="009317D1">
        <w:rPr>
          <w:rFonts w:ascii="Arial" w:hAnsi="Arial" w:cs="Arial"/>
          <w:lang w:eastAsia="ko-KR"/>
        </w:rPr>
        <w:t xml:space="preserve"> </w:t>
      </w:r>
      <w:r w:rsidR="009317D1">
        <w:rPr>
          <w:rFonts w:ascii="Arial" w:hAnsi="Arial" w:cs="Arial"/>
          <w:lang w:eastAsia="ko-KR"/>
        </w:rPr>
        <w:t xml:space="preserve">assuming </w:t>
      </w:r>
      <w:r w:rsidR="00515C1C">
        <w:rPr>
          <w:rFonts w:ascii="Arial" w:hAnsi="Arial" w:cs="Arial"/>
          <w:lang w:eastAsia="ko-KR"/>
        </w:rPr>
        <w:t>a</w:t>
      </w:r>
      <w:r w:rsidR="009317D1" w:rsidRPr="00ED5AC8">
        <w:rPr>
          <w:rFonts w:ascii="Arial" w:hAnsi="Arial" w:cs="Arial"/>
          <w:lang w:eastAsia="ko-KR"/>
        </w:rPr>
        <w:t>ir interface latency as</w:t>
      </w:r>
      <w:r w:rsidR="009317D1">
        <w:rPr>
          <w:rFonts w:ascii="Arial" w:hAnsi="Arial" w:cs="Arial"/>
          <w:lang w:eastAsia="ko-KR"/>
        </w:rPr>
        <w:t xml:space="preserve"> 3ms</w:t>
      </w:r>
      <w:r w:rsidR="0058427E" w:rsidRPr="00181843">
        <w:rPr>
          <w:rFonts w:asciiTheme="minorEastAsia" w:hAnsiTheme="minorEastAsia" w:cs="Arial"/>
          <w:lang w:eastAsia="zh-CN"/>
        </w:rPr>
        <w:t>,</w:t>
      </w:r>
      <w:r w:rsidR="0058427E" w:rsidRPr="00181843">
        <w:rPr>
          <w:rFonts w:ascii="Arial" w:hAnsi="Arial" w:cs="Arial"/>
          <w:lang w:eastAsia="ko-KR"/>
        </w:rPr>
        <w:t xml:space="preserve"> RAN1</w:t>
      </w:r>
      <w:r w:rsidR="00CC4E24" w:rsidRPr="00181843">
        <w:rPr>
          <w:rFonts w:ascii="Arial" w:hAnsi="Arial" w:cs="Arial"/>
          <w:lang w:eastAsia="ko-KR"/>
        </w:rPr>
        <w:t xml:space="preserve"> expects </w:t>
      </w:r>
      <w:r w:rsidR="00CC7A9C" w:rsidRPr="00181843">
        <w:rPr>
          <w:rFonts w:ascii="Arial" w:hAnsi="Arial" w:cs="Arial"/>
          <w:lang w:eastAsia="ko-KR"/>
        </w:rPr>
        <w:t>C</w:t>
      </w:r>
      <w:r w:rsidR="00233926" w:rsidRPr="00181843">
        <w:rPr>
          <w:rFonts w:ascii="Arial" w:hAnsi="Arial" w:cs="Arial"/>
          <w:lang w:eastAsia="ko-KR"/>
        </w:rPr>
        <w:t>ombination</w:t>
      </w:r>
      <w:r w:rsidR="00CC7A9C" w:rsidRPr="00181843">
        <w:rPr>
          <w:rFonts w:ascii="Arial" w:hAnsi="Arial" w:cs="Arial"/>
          <w:lang w:eastAsia="ko-KR"/>
        </w:rPr>
        <w:t xml:space="preserve"> 1)</w:t>
      </w:r>
      <w:r w:rsidR="0058427E" w:rsidRPr="00181843">
        <w:rPr>
          <w:rFonts w:ascii="Arial" w:hAnsi="Arial" w:cs="Arial"/>
          <w:lang w:eastAsia="ko-KR"/>
        </w:rPr>
        <w:t xml:space="preserve"> </w:t>
      </w:r>
      <w:r w:rsidR="00CC7A9C" w:rsidRPr="00181843">
        <w:rPr>
          <w:rFonts w:ascii="Arial" w:hAnsi="Arial" w:cs="Arial"/>
          <w:lang w:eastAsia="ko-KR"/>
        </w:rPr>
        <w:t xml:space="preserve">to be </w:t>
      </w:r>
      <w:r w:rsidR="00233926" w:rsidRPr="00181843">
        <w:rPr>
          <w:rFonts w:ascii="Arial" w:hAnsi="Arial" w:cs="Arial"/>
          <w:lang w:eastAsia="ko-KR"/>
        </w:rPr>
        <w:t>feasible</w:t>
      </w:r>
      <w:r w:rsidR="00ED5AC8">
        <w:rPr>
          <w:rFonts w:ascii="Arial" w:hAnsi="Arial" w:cs="Arial"/>
          <w:lang w:eastAsia="ko-KR"/>
        </w:rPr>
        <w:t xml:space="preserve"> </w:t>
      </w:r>
      <w:r w:rsidR="00233926" w:rsidRPr="00181843">
        <w:rPr>
          <w:rFonts w:ascii="Arial" w:hAnsi="Arial" w:cs="Arial"/>
          <w:lang w:eastAsia="ko-KR"/>
        </w:rPr>
        <w:t>since it is less challeng</w:t>
      </w:r>
      <w:r w:rsidR="005B1CC8" w:rsidRPr="00181843">
        <w:rPr>
          <w:rFonts w:ascii="Arial" w:hAnsi="Arial" w:cs="Arial"/>
          <w:lang w:eastAsia="ko-KR"/>
        </w:rPr>
        <w:t>ing</w:t>
      </w:r>
      <w:r w:rsidR="00233926" w:rsidRPr="00181843">
        <w:rPr>
          <w:rFonts w:ascii="Arial" w:hAnsi="Arial" w:cs="Arial"/>
          <w:lang w:eastAsia="ko-KR"/>
        </w:rPr>
        <w:t xml:space="preserve"> </w:t>
      </w:r>
      <w:r w:rsidR="00EF7C39" w:rsidRPr="00181843">
        <w:rPr>
          <w:rFonts w:ascii="Arial" w:hAnsi="Arial" w:cs="Arial"/>
          <w:lang w:eastAsia="ko-KR"/>
        </w:rPr>
        <w:t xml:space="preserve">than </w:t>
      </w:r>
      <w:r w:rsidR="00547CED" w:rsidRPr="00181843">
        <w:rPr>
          <w:rFonts w:ascii="Arial" w:hAnsi="Arial" w:cs="Arial"/>
          <w:lang w:eastAsia="ko-KR"/>
        </w:rPr>
        <w:t xml:space="preserve">remote driving </w:t>
      </w:r>
      <w:r w:rsidR="00800DDF" w:rsidRPr="00181843">
        <w:rPr>
          <w:rFonts w:ascii="Arial" w:hAnsi="Arial" w:cs="Arial"/>
          <w:lang w:eastAsia="ko-KR"/>
        </w:rPr>
        <w:t>requirements</w:t>
      </w:r>
      <w:r w:rsidR="00233926" w:rsidRPr="00181843">
        <w:rPr>
          <w:rFonts w:ascii="Arial" w:hAnsi="Arial" w:cs="Arial"/>
          <w:lang w:eastAsia="ko-KR"/>
        </w:rPr>
        <w:t xml:space="preserve"> in </w:t>
      </w:r>
      <w:r w:rsidR="00233926" w:rsidRPr="00181843">
        <w:rPr>
          <w:rFonts w:ascii="Arial" w:hAnsi="Arial" w:cs="Arial" w:hint="eastAsia"/>
          <w:lang w:eastAsia="ko-KR"/>
        </w:rPr>
        <w:t xml:space="preserve">Table 5.5-1 </w:t>
      </w:r>
      <w:r w:rsidR="00800DDF" w:rsidRPr="00181843">
        <w:rPr>
          <w:rFonts w:ascii="Arial" w:hAnsi="Arial" w:cs="Arial"/>
          <w:lang w:eastAsia="ko-KR"/>
        </w:rPr>
        <w:t>of</w:t>
      </w:r>
      <w:r w:rsidR="00800DDF" w:rsidRPr="00181843">
        <w:rPr>
          <w:rFonts w:ascii="Arial" w:hAnsi="Arial" w:cs="Arial" w:hint="eastAsia"/>
          <w:lang w:eastAsia="ko-KR"/>
        </w:rPr>
        <w:t xml:space="preserve"> </w:t>
      </w:r>
      <w:r w:rsidR="00233926" w:rsidRPr="00181843">
        <w:rPr>
          <w:rFonts w:ascii="Arial" w:hAnsi="Arial" w:cs="Arial" w:hint="eastAsia"/>
          <w:lang w:eastAsia="ko-KR"/>
        </w:rPr>
        <w:t>TS 22.186</w:t>
      </w:r>
      <w:r w:rsidR="00233926" w:rsidRPr="00181843">
        <w:rPr>
          <w:rFonts w:ascii="Arial" w:hAnsi="Arial" w:cs="Arial"/>
          <w:lang w:eastAsia="ko-KR"/>
        </w:rPr>
        <w:t xml:space="preserve"> which </w:t>
      </w:r>
      <w:r w:rsidR="00CC7A9C" w:rsidRPr="00181843">
        <w:rPr>
          <w:rFonts w:ascii="Arial" w:hAnsi="Arial" w:cs="Arial"/>
          <w:lang w:eastAsia="ko-KR"/>
        </w:rPr>
        <w:t>were</w:t>
      </w:r>
      <w:r w:rsidR="00233926" w:rsidRPr="00181843">
        <w:rPr>
          <w:rFonts w:ascii="Arial" w:hAnsi="Arial" w:cs="Arial"/>
          <w:lang w:eastAsia="ko-KR"/>
        </w:rPr>
        <w:t xml:space="preserve"> evaluated as feasible.</w:t>
      </w:r>
      <w:r w:rsidR="001202B4">
        <w:rPr>
          <w:rFonts w:ascii="Arial" w:hAnsi="Arial" w:cs="Arial"/>
          <w:lang w:eastAsia="ko-KR"/>
        </w:rPr>
        <w:t xml:space="preserve"> </w:t>
      </w:r>
    </w:p>
    <w:p w14:paraId="285B41B1" w14:textId="77777777" w:rsidR="00BF73EC" w:rsidRPr="00233926" w:rsidRDefault="00BF73EC" w:rsidP="00233926">
      <w:pPr>
        <w:spacing w:after="180"/>
        <w:rPr>
          <w:lang w:eastAsia="ko-KR"/>
        </w:rPr>
      </w:pPr>
    </w:p>
    <w:p w14:paraId="2EE460F1" w14:textId="77777777" w:rsidR="003756D4" w:rsidRPr="007321CD" w:rsidRDefault="003756D4" w:rsidP="003756D4">
      <w:pPr>
        <w:rPr>
          <w:rFonts w:ascii="Arial" w:hAnsi="Arial" w:cs="Arial"/>
          <w:b/>
        </w:rPr>
      </w:pPr>
      <w:r w:rsidRPr="007321CD">
        <w:rPr>
          <w:rFonts w:ascii="Arial" w:hAnsi="Arial" w:cs="Arial"/>
          <w:b/>
        </w:rPr>
        <w:t>2. Actions:</w:t>
      </w:r>
    </w:p>
    <w:p w14:paraId="0A67D106" w14:textId="77777777" w:rsidR="003756D4" w:rsidRPr="007321CD" w:rsidRDefault="003756D4" w:rsidP="003756D4">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5295FADF" w14:textId="5EF336D1" w:rsidR="00A05C1B" w:rsidRDefault="003756D4" w:rsidP="002C2468">
      <w:pPr>
        <w:spacing w:after="240"/>
        <w:rPr>
          <w:rFonts w:ascii="Arial" w:hAnsi="Arial" w:cs="Arial"/>
        </w:rPr>
      </w:pPr>
      <w:r>
        <w:rPr>
          <w:rFonts w:ascii="Arial" w:hAnsi="Arial" w:cs="Arial"/>
        </w:rPr>
        <w:lastRenderedPageBreak/>
        <w:t xml:space="preserve">RAN1 respectfully asks SA2 to </w:t>
      </w:r>
      <w:r w:rsidR="00804409">
        <w:rPr>
          <w:rFonts w:ascii="Arial" w:hAnsi="Arial" w:cs="Arial"/>
          <w:lang w:eastAsia="ko-KR"/>
        </w:rPr>
        <w:t xml:space="preserve">provide </w:t>
      </w:r>
      <w:r w:rsidR="00671369" w:rsidRPr="000F2D6C">
        <w:rPr>
          <w:rFonts w:ascii="Arial" w:eastAsia="Malgun Gothic" w:hAnsi="Arial" w:cs="Arial"/>
          <w:lang w:val="en-GB" w:eastAsia="ko-KR"/>
        </w:rPr>
        <w:t xml:space="preserve">information about the delay between UPF and 5G-AN </w:t>
      </w:r>
      <w:r w:rsidR="000F2D6C" w:rsidRPr="000F2D6C">
        <w:rPr>
          <w:rFonts w:ascii="Arial" w:hAnsi="Arial" w:cs="Arial" w:hint="eastAsia"/>
        </w:rPr>
        <w:t>in</w:t>
      </w:r>
      <w:r w:rsidR="000F2D6C" w:rsidRPr="000F2D6C">
        <w:rPr>
          <w:rFonts w:ascii="Arial" w:hAnsi="Arial" w:cs="Arial"/>
        </w:rPr>
        <w:t xml:space="preserve"> order to</w:t>
      </w:r>
      <w:r w:rsidR="00671369" w:rsidRPr="000F2D6C">
        <w:rPr>
          <w:rFonts w:ascii="Arial" w:hAnsi="Arial" w:cs="Arial"/>
        </w:rPr>
        <w:t xml:space="preserve"> get air interface latency budget for</w:t>
      </w:r>
      <w:r w:rsidR="007E1C4A">
        <w:rPr>
          <w:rFonts w:ascii="Arial" w:hAnsi="Arial" w:cs="Arial"/>
        </w:rPr>
        <w:t xml:space="preserve"> RAN1</w:t>
      </w:r>
      <w:r w:rsidR="00671369" w:rsidRPr="000F2D6C">
        <w:rPr>
          <w:rFonts w:ascii="Arial" w:hAnsi="Arial" w:cs="Arial"/>
        </w:rPr>
        <w:t xml:space="preserve"> </w:t>
      </w:r>
      <w:r w:rsidR="000F2D6C" w:rsidRPr="000F2D6C">
        <w:rPr>
          <w:rFonts w:ascii="Arial" w:hAnsi="Arial" w:cs="Arial" w:hint="eastAsia"/>
        </w:rPr>
        <w:t>feasibility</w:t>
      </w:r>
      <w:r w:rsidR="000F2D6C" w:rsidRPr="000F2D6C">
        <w:rPr>
          <w:rFonts w:ascii="Arial" w:hAnsi="Arial" w:cs="Arial"/>
        </w:rPr>
        <w:t xml:space="preserve"> evaluation</w:t>
      </w:r>
      <w:r w:rsidR="00A05C1B">
        <w:rPr>
          <w:rFonts w:ascii="Arial" w:hAnsi="Arial" w:cs="Arial"/>
        </w:rPr>
        <w:t xml:space="preserve"> </w:t>
      </w:r>
      <w:r w:rsidR="00A05C1B" w:rsidRPr="000F2D6C">
        <w:rPr>
          <w:rFonts w:ascii="Arial" w:eastAsia="Malgun Gothic" w:hAnsi="Arial" w:cs="Arial"/>
          <w:lang w:val="en-GB" w:eastAsia="ko-KR"/>
        </w:rPr>
        <w:t xml:space="preserve">for </w:t>
      </w:r>
      <w:r w:rsidR="00CC7A9C">
        <w:rPr>
          <w:rFonts w:ascii="Arial" w:eastAsia="Malgun Gothic" w:hAnsi="Arial" w:cs="Arial"/>
          <w:lang w:val="en-GB" w:eastAsia="ko-KR"/>
        </w:rPr>
        <w:t>C</w:t>
      </w:r>
      <w:r w:rsidR="00A05C1B" w:rsidRPr="000F2D6C">
        <w:rPr>
          <w:rFonts w:ascii="Arial" w:eastAsia="Malgun Gothic" w:hAnsi="Arial" w:cs="Arial"/>
          <w:lang w:val="en-GB" w:eastAsia="ko-KR"/>
        </w:rPr>
        <w:t>ombination</w:t>
      </w:r>
      <w:r w:rsidR="00CC7A9C">
        <w:rPr>
          <w:rFonts w:ascii="Arial" w:eastAsia="Malgun Gothic" w:hAnsi="Arial" w:cs="Arial"/>
          <w:lang w:val="en-GB" w:eastAsia="ko-KR"/>
        </w:rPr>
        <w:t xml:space="preserve"> 2)</w:t>
      </w:r>
      <w:r w:rsidR="0058427E">
        <w:rPr>
          <w:rFonts w:ascii="Arial" w:eastAsia="Malgun Gothic" w:hAnsi="Arial" w:cs="Arial"/>
          <w:lang w:val="en-GB" w:eastAsia="ko-KR"/>
        </w:rPr>
        <w:t>.</w:t>
      </w:r>
    </w:p>
    <w:p w14:paraId="54E718E2" w14:textId="617D211A" w:rsidR="00233926" w:rsidRDefault="00577C68" w:rsidP="00391D98">
      <w:pPr>
        <w:spacing w:after="240"/>
        <w:rPr>
          <w:rFonts w:ascii="Arial" w:hAnsi="Arial" w:cs="Arial"/>
        </w:rPr>
      </w:pPr>
      <w:r>
        <w:rPr>
          <w:rFonts w:ascii="Arial" w:hAnsi="Arial" w:cs="Arial"/>
          <w:lang w:eastAsia="zh-CN"/>
        </w:rPr>
        <w:t xml:space="preserve">RAN1 expects </w:t>
      </w:r>
      <w:r w:rsidR="00CC7A9C">
        <w:rPr>
          <w:rFonts w:ascii="Arial" w:hAnsi="Arial" w:cs="Arial"/>
          <w:lang w:eastAsia="ko-KR"/>
        </w:rPr>
        <w:t>C</w:t>
      </w:r>
      <w:r w:rsidR="00233926">
        <w:rPr>
          <w:rFonts w:ascii="Arial" w:hAnsi="Arial" w:cs="Arial"/>
          <w:lang w:eastAsia="ko-KR"/>
        </w:rPr>
        <w:t>ombination</w:t>
      </w:r>
      <w:r w:rsidR="00CC7A9C">
        <w:rPr>
          <w:rFonts w:ascii="Arial" w:hAnsi="Arial" w:cs="Arial"/>
          <w:lang w:eastAsia="ko-KR"/>
        </w:rPr>
        <w:t xml:space="preserve"> 1)</w:t>
      </w:r>
      <w:r w:rsidR="00233926">
        <w:rPr>
          <w:rFonts w:ascii="Arial" w:hAnsi="Arial" w:cs="Arial"/>
          <w:lang w:eastAsia="ko-KR"/>
        </w:rPr>
        <w:t xml:space="preserve"> </w:t>
      </w:r>
      <w:r w:rsidR="00616441">
        <w:rPr>
          <w:rFonts w:ascii="Arial" w:hAnsi="Arial" w:cs="Arial"/>
          <w:lang w:eastAsia="ko-KR"/>
        </w:rPr>
        <w:t>assuming a</w:t>
      </w:r>
      <w:r w:rsidR="00616441" w:rsidRPr="00ED5AC8">
        <w:rPr>
          <w:rFonts w:ascii="Arial" w:hAnsi="Arial" w:cs="Arial"/>
          <w:lang w:eastAsia="ko-KR"/>
        </w:rPr>
        <w:t>ir interface latency as</w:t>
      </w:r>
      <w:r w:rsidR="00616441">
        <w:rPr>
          <w:rFonts w:ascii="Arial" w:hAnsi="Arial" w:cs="Arial"/>
          <w:lang w:eastAsia="ko-KR"/>
        </w:rPr>
        <w:t xml:space="preserve"> 3ms </w:t>
      </w:r>
      <w:r>
        <w:rPr>
          <w:rFonts w:ascii="Arial" w:hAnsi="Arial" w:cs="Arial"/>
          <w:lang w:eastAsia="ko-KR"/>
        </w:rPr>
        <w:t xml:space="preserve">to be </w:t>
      </w:r>
      <w:r w:rsidR="00233926">
        <w:rPr>
          <w:rFonts w:ascii="Arial" w:hAnsi="Arial" w:cs="Arial"/>
          <w:lang w:eastAsia="ko-KR"/>
        </w:rPr>
        <w:t>feasible.</w:t>
      </w:r>
      <w:r w:rsidR="00CC7A9C">
        <w:rPr>
          <w:rFonts w:ascii="Arial" w:hAnsi="Arial" w:cs="Arial"/>
          <w:lang w:eastAsia="ko-KR"/>
        </w:rPr>
        <w:t xml:space="preserve"> </w:t>
      </w:r>
      <w:r w:rsidR="00233926">
        <w:rPr>
          <w:rFonts w:ascii="Arial" w:hAnsi="Arial" w:cs="Arial"/>
          <w:lang w:eastAsia="ko-KR"/>
        </w:rPr>
        <w:t xml:space="preserve">RAN1 respectfully asks </w:t>
      </w:r>
      <w:r w:rsidR="00476EA3">
        <w:rPr>
          <w:rFonts w:ascii="Arial" w:hAnsi="Arial" w:cs="Arial"/>
          <w:lang w:eastAsia="ko-KR"/>
        </w:rPr>
        <w:t xml:space="preserve">SA2 </w:t>
      </w:r>
      <w:r w:rsidR="00233926">
        <w:rPr>
          <w:rFonts w:ascii="Arial" w:hAnsi="Arial" w:cs="Arial"/>
          <w:lang w:eastAsia="ko-KR"/>
        </w:rPr>
        <w:t>to take this into consideration.</w:t>
      </w:r>
    </w:p>
    <w:p w14:paraId="1A21BDC2" w14:textId="1DB92BC5" w:rsidR="00233926" w:rsidRPr="005B3515" w:rsidRDefault="00233926" w:rsidP="005B3515">
      <w:pPr>
        <w:ind w:left="1985" w:hanging="1985"/>
        <w:rPr>
          <w:rFonts w:ascii="Arial" w:hAnsi="Arial" w:cs="Arial"/>
          <w:b/>
        </w:rPr>
      </w:pPr>
      <w:r w:rsidRPr="005B3515">
        <w:rPr>
          <w:rFonts w:ascii="Arial" w:hAnsi="Arial" w:cs="Arial"/>
          <w:b/>
        </w:rPr>
        <w:t>To RAN WG3</w:t>
      </w:r>
    </w:p>
    <w:p w14:paraId="1B797639" w14:textId="799CE2E1" w:rsidR="00233926" w:rsidRDefault="00233926" w:rsidP="00391D98">
      <w:pPr>
        <w:spacing w:after="240"/>
        <w:rPr>
          <w:rFonts w:ascii="Arial" w:hAnsi="Arial" w:cs="Arial"/>
        </w:rPr>
      </w:pPr>
      <w:r>
        <w:rPr>
          <w:rFonts w:ascii="Arial" w:hAnsi="Arial" w:cs="Arial"/>
        </w:rPr>
        <w:t xml:space="preserve">RAN1 respectfully asks RAN3 to </w:t>
      </w:r>
      <w:r>
        <w:rPr>
          <w:rFonts w:ascii="Arial" w:hAnsi="Arial" w:cs="Arial"/>
          <w:lang w:eastAsia="ko-KR"/>
        </w:rPr>
        <w:t xml:space="preserve">provide </w:t>
      </w:r>
      <w:r w:rsidRPr="000F2D6C">
        <w:rPr>
          <w:rFonts w:ascii="Arial" w:eastAsia="Malgun Gothic" w:hAnsi="Arial" w:cs="Arial"/>
          <w:lang w:val="en-GB" w:eastAsia="ko-KR"/>
        </w:rPr>
        <w:t xml:space="preserve">information about </w:t>
      </w:r>
      <w:r w:rsidRPr="00CB50B5">
        <w:rPr>
          <w:rFonts w:ascii="Arial" w:hAnsi="Arial" w:cs="Arial"/>
          <w:lang w:eastAsia="ko-KR"/>
        </w:rPr>
        <w:t xml:space="preserve">the network interface latency </w:t>
      </w:r>
      <w:r>
        <w:rPr>
          <w:rFonts w:ascii="Arial" w:hAnsi="Arial" w:cs="Arial"/>
          <w:lang w:eastAsia="ko-KR"/>
        </w:rPr>
        <w:t xml:space="preserve">for </w:t>
      </w:r>
      <w:r w:rsidR="00CC7A9C">
        <w:rPr>
          <w:rFonts w:ascii="Arial" w:hAnsi="Arial" w:cs="Arial"/>
          <w:lang w:eastAsia="ko-KR"/>
        </w:rPr>
        <w:t>C</w:t>
      </w:r>
      <w:r>
        <w:rPr>
          <w:rFonts w:ascii="Arial" w:hAnsi="Arial" w:cs="Arial"/>
          <w:lang w:eastAsia="ko-KR"/>
        </w:rPr>
        <w:t>ombination</w:t>
      </w:r>
      <w:r w:rsidR="00CC7A9C">
        <w:rPr>
          <w:rFonts w:ascii="Arial" w:hAnsi="Arial" w:cs="Arial"/>
          <w:lang w:eastAsia="ko-KR"/>
        </w:rPr>
        <w:t xml:space="preserve"> 2)</w:t>
      </w:r>
      <w:r>
        <w:rPr>
          <w:rFonts w:ascii="Arial" w:hAnsi="Arial" w:cs="Arial"/>
          <w:lang w:eastAsia="ko-KR"/>
        </w:rPr>
        <w:t xml:space="preserve"> of </w:t>
      </w:r>
      <w:r w:rsidRPr="000F2D6C">
        <w:rPr>
          <w:rFonts w:ascii="Arial" w:hAnsi="Arial" w:cs="Arial"/>
          <w:lang w:eastAsia="ko-KR"/>
        </w:rPr>
        <w:t>QoS characteristics values</w:t>
      </w:r>
      <w:r w:rsidR="00FD1D10">
        <w:rPr>
          <w:rFonts w:ascii="Arial" w:hAnsi="Arial" w:cs="Arial"/>
          <w:lang w:eastAsia="ko-KR"/>
        </w:rPr>
        <w:t xml:space="preserve">, considering the example eV2X </w:t>
      </w:r>
      <w:r w:rsidR="00A509C9">
        <w:rPr>
          <w:rFonts w:ascii="Arial" w:hAnsi="Arial" w:cs="Arial"/>
          <w:lang w:eastAsia="ko-KR"/>
        </w:rPr>
        <w:t>services</w:t>
      </w:r>
      <w:r w:rsidR="00FD1D10">
        <w:rPr>
          <w:rFonts w:ascii="Arial" w:hAnsi="Arial" w:cs="Arial"/>
          <w:lang w:eastAsia="ko-KR"/>
        </w:rPr>
        <w:t>,</w:t>
      </w:r>
      <w:r>
        <w:rPr>
          <w:rFonts w:ascii="Arial" w:hAnsi="Arial" w:cs="Arial"/>
          <w:lang w:eastAsia="ko-KR"/>
        </w:rPr>
        <w:t xml:space="preserve"> </w:t>
      </w:r>
      <w:r w:rsidRPr="000F2D6C">
        <w:rPr>
          <w:rFonts w:ascii="Arial" w:hAnsi="Arial" w:cs="Arial" w:hint="eastAsia"/>
        </w:rPr>
        <w:t>in</w:t>
      </w:r>
      <w:r w:rsidRPr="000F2D6C">
        <w:rPr>
          <w:rFonts w:ascii="Arial" w:hAnsi="Arial" w:cs="Arial"/>
        </w:rPr>
        <w:t xml:space="preserve"> order to get air interface latency budget for </w:t>
      </w:r>
      <w:r w:rsidRPr="000F2D6C">
        <w:rPr>
          <w:rFonts w:ascii="Arial" w:hAnsi="Arial" w:cs="Arial" w:hint="eastAsia"/>
        </w:rPr>
        <w:t>feasibility</w:t>
      </w:r>
      <w:r w:rsidRPr="000F2D6C">
        <w:rPr>
          <w:rFonts w:ascii="Arial" w:hAnsi="Arial" w:cs="Arial"/>
        </w:rPr>
        <w:t xml:space="preserve"> evaluation</w:t>
      </w:r>
      <w:r>
        <w:rPr>
          <w:rFonts w:ascii="Arial" w:hAnsi="Arial" w:cs="Arial"/>
        </w:rPr>
        <w:t xml:space="preserve">. </w:t>
      </w:r>
    </w:p>
    <w:p w14:paraId="359C55AF" w14:textId="77777777" w:rsidR="003756D4" w:rsidRDefault="003756D4" w:rsidP="003756D4">
      <w:pPr>
        <w:tabs>
          <w:tab w:val="left" w:pos="5507"/>
        </w:tabs>
        <w:rPr>
          <w:rFonts w:ascii="Arial" w:hAnsi="Arial" w:cs="Arial"/>
          <w:b/>
        </w:rPr>
      </w:pPr>
    </w:p>
    <w:p w14:paraId="498FEF51" w14:textId="77777777" w:rsidR="003756D4" w:rsidRPr="007321CD" w:rsidRDefault="003756D4" w:rsidP="003756D4">
      <w:pPr>
        <w:tabs>
          <w:tab w:val="left" w:pos="5507"/>
        </w:tabs>
        <w:rPr>
          <w:rFonts w:ascii="Arial" w:hAnsi="Arial" w:cs="Arial"/>
          <w:b/>
        </w:rPr>
      </w:pPr>
      <w:r>
        <w:rPr>
          <w:rFonts w:ascii="Arial" w:hAnsi="Arial" w:cs="Arial"/>
          <w:b/>
        </w:rPr>
        <w:t xml:space="preserve">4. </w:t>
      </w:r>
      <w:r w:rsidRPr="007321CD">
        <w:rPr>
          <w:rFonts w:ascii="Arial" w:hAnsi="Arial" w:cs="Arial"/>
          <w:b/>
        </w:rPr>
        <w:t>Date of Next TSG-RAN WG1 Meetings:</w:t>
      </w:r>
      <w:r w:rsidRPr="007321CD">
        <w:rPr>
          <w:rFonts w:ascii="Arial" w:hAnsi="Arial" w:cs="Arial"/>
          <w:b/>
        </w:rPr>
        <w:tab/>
      </w:r>
    </w:p>
    <w:p w14:paraId="4AB06EE4" w14:textId="28B702D8" w:rsidR="00536BF3" w:rsidRDefault="00536BF3" w:rsidP="00536BF3">
      <w:pPr>
        <w:tabs>
          <w:tab w:val="left" w:pos="5103"/>
        </w:tabs>
        <w:ind w:left="2275" w:hanging="2275"/>
        <w:rPr>
          <w:rFonts w:ascii="Arial" w:hAnsi="Arial" w:cs="Arial"/>
        </w:rPr>
      </w:pPr>
      <w:r>
        <w:rPr>
          <w:rFonts w:ascii="Arial" w:hAnsi="Arial" w:cs="Arial"/>
        </w:rPr>
        <w:t>TSG RAN WG1 Meeting #97</w:t>
      </w:r>
      <w:r>
        <w:rPr>
          <w:rFonts w:ascii="Arial" w:hAnsi="Arial" w:cs="Arial"/>
        </w:rPr>
        <w:tab/>
      </w:r>
      <w:r>
        <w:rPr>
          <w:rFonts w:ascii="Arial" w:hAnsi="Arial" w:cs="Arial"/>
        </w:rPr>
        <w:tab/>
        <w:t>13 – 17 May 2019, Reno, US</w:t>
      </w:r>
    </w:p>
    <w:p w14:paraId="5B53CD10" w14:textId="7471F8E6" w:rsidR="005034F1" w:rsidRPr="00AE7D9D" w:rsidRDefault="00EA2B04" w:rsidP="00342BF9">
      <w:pPr>
        <w:tabs>
          <w:tab w:val="left" w:pos="5103"/>
        </w:tabs>
        <w:ind w:left="2275" w:hanging="2275"/>
        <w:rPr>
          <w:rFonts w:ascii="Arial" w:hAnsi="Arial" w:cs="Arial"/>
        </w:rPr>
      </w:pPr>
      <w:r w:rsidRPr="00CC5409">
        <w:rPr>
          <w:rFonts w:ascii="Arial" w:hAnsi="Arial" w:cs="Arial"/>
        </w:rPr>
        <w:t>TSG RAN WG1 Meeting #9</w:t>
      </w:r>
      <w:r w:rsidR="00CC5409" w:rsidRPr="00CC5409">
        <w:rPr>
          <w:rFonts w:ascii="Arial" w:hAnsi="Arial" w:cs="Arial"/>
        </w:rPr>
        <w:t>8</w:t>
      </w:r>
      <w:r w:rsidR="00CC5409" w:rsidRPr="00CC5409">
        <w:rPr>
          <w:rFonts w:ascii="Arial" w:hAnsi="Arial" w:cs="Arial"/>
        </w:rPr>
        <w:tab/>
      </w:r>
      <w:r w:rsidR="00CC5409" w:rsidRPr="00CC5409">
        <w:rPr>
          <w:rFonts w:ascii="Arial" w:hAnsi="Arial" w:cs="Arial"/>
        </w:rPr>
        <w:tab/>
        <w:t>26</w:t>
      </w:r>
      <w:r w:rsidRPr="00CC5409">
        <w:rPr>
          <w:rFonts w:ascii="Arial" w:hAnsi="Arial" w:cs="Arial"/>
        </w:rPr>
        <w:t xml:space="preserve"> – </w:t>
      </w:r>
      <w:r w:rsidR="00CC5409" w:rsidRPr="00CC5409">
        <w:rPr>
          <w:rFonts w:ascii="Arial" w:hAnsi="Arial" w:cs="Arial"/>
        </w:rPr>
        <w:t>30</w:t>
      </w:r>
      <w:r w:rsidRPr="00CC5409">
        <w:rPr>
          <w:rFonts w:ascii="Arial" w:hAnsi="Arial" w:cs="Arial"/>
        </w:rPr>
        <w:t xml:space="preserve"> </w:t>
      </w:r>
      <w:r w:rsidR="00CC5409" w:rsidRPr="00CC5409">
        <w:rPr>
          <w:rFonts w:ascii="Arial" w:hAnsi="Arial" w:cs="Arial"/>
        </w:rPr>
        <w:t xml:space="preserve">August </w:t>
      </w:r>
      <w:r w:rsidRPr="00CC5409">
        <w:rPr>
          <w:rFonts w:ascii="Arial" w:hAnsi="Arial" w:cs="Arial"/>
        </w:rPr>
        <w:t xml:space="preserve">2019, </w:t>
      </w:r>
      <w:r w:rsidR="00CC5409" w:rsidRPr="00CC5409">
        <w:rPr>
          <w:rFonts w:ascii="Arial" w:hAnsi="Arial" w:cs="Arial"/>
          <w:color w:val="000000"/>
          <w:sz w:val="20"/>
          <w:szCs w:val="20"/>
        </w:rPr>
        <w:t>Prague</w:t>
      </w:r>
      <w:r w:rsidR="00CC5409" w:rsidRPr="00CC5409">
        <w:rPr>
          <w:rFonts w:ascii="Arial" w:hAnsi="Arial" w:cs="Arial"/>
        </w:rPr>
        <w:t>, CZ</w:t>
      </w:r>
    </w:p>
    <w:sectPr w:rsidR="005034F1"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A3380" w14:textId="77777777" w:rsidR="00642741" w:rsidRDefault="00642741">
      <w:r>
        <w:separator/>
      </w:r>
    </w:p>
  </w:endnote>
  <w:endnote w:type="continuationSeparator" w:id="0">
    <w:p w14:paraId="7E673902" w14:textId="77777777" w:rsidR="00642741" w:rsidRDefault="00642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0516A" w14:textId="77777777" w:rsidR="00642741" w:rsidRDefault="00642741">
      <w:r>
        <w:separator/>
      </w:r>
    </w:p>
  </w:footnote>
  <w:footnote w:type="continuationSeparator" w:id="0">
    <w:p w14:paraId="30F70AE1" w14:textId="77777777" w:rsidR="00642741" w:rsidRDefault="00642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8B162F6"/>
    <w:multiLevelType w:val="hybridMultilevel"/>
    <w:tmpl w:val="74C058BE"/>
    <w:lvl w:ilvl="0" w:tplc="E9BC63F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5D68BF"/>
    <w:multiLevelType w:val="hybridMultilevel"/>
    <w:tmpl w:val="842AB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7"/>
  </w:num>
  <w:num w:numId="4">
    <w:abstractNumId w:val="6"/>
  </w:num>
  <w:num w:numId="5">
    <w:abstractNumId w:val="0"/>
  </w:num>
  <w:num w:numId="6">
    <w:abstractNumId w:val="5"/>
  </w:num>
  <w:num w:numId="7">
    <w:abstractNumId w:val="2"/>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8A7"/>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92D"/>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B76"/>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0E9"/>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817"/>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2B4"/>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D49"/>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FD5"/>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843"/>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4CD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D09"/>
    <w:rsid w:val="001A0E09"/>
    <w:rsid w:val="001A1400"/>
    <w:rsid w:val="001A180D"/>
    <w:rsid w:val="001A1827"/>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26"/>
    <w:rsid w:val="0023395E"/>
    <w:rsid w:val="00233979"/>
    <w:rsid w:val="00233B16"/>
    <w:rsid w:val="00233B71"/>
    <w:rsid w:val="00234032"/>
    <w:rsid w:val="00234087"/>
    <w:rsid w:val="002340F7"/>
    <w:rsid w:val="0023413F"/>
    <w:rsid w:val="00234151"/>
    <w:rsid w:val="002341F8"/>
    <w:rsid w:val="00234452"/>
    <w:rsid w:val="00234530"/>
    <w:rsid w:val="0023464E"/>
    <w:rsid w:val="002346DE"/>
    <w:rsid w:val="002348A0"/>
    <w:rsid w:val="00234A4B"/>
    <w:rsid w:val="00234C72"/>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8F3"/>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790"/>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468"/>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B20"/>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4A8"/>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A83"/>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17442"/>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6EA3"/>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853"/>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DB4"/>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876"/>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1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CED"/>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C68"/>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27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C8"/>
    <w:rsid w:val="005B1CF9"/>
    <w:rsid w:val="005B2225"/>
    <w:rsid w:val="005B22C4"/>
    <w:rsid w:val="005B24B7"/>
    <w:rsid w:val="005B2568"/>
    <w:rsid w:val="005B2655"/>
    <w:rsid w:val="005B2799"/>
    <w:rsid w:val="005B2B77"/>
    <w:rsid w:val="005B2EAD"/>
    <w:rsid w:val="005B3166"/>
    <w:rsid w:val="005B3515"/>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44B"/>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996"/>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441"/>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050"/>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B17"/>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741"/>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99"/>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369"/>
    <w:rsid w:val="006716DA"/>
    <w:rsid w:val="00671C00"/>
    <w:rsid w:val="00671D17"/>
    <w:rsid w:val="00671D95"/>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35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31"/>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5BB7"/>
    <w:rsid w:val="00746109"/>
    <w:rsid w:val="007461C4"/>
    <w:rsid w:val="007461F8"/>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CB4"/>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86"/>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1C4A"/>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DDF"/>
    <w:rsid w:val="00800ED2"/>
    <w:rsid w:val="00801000"/>
    <w:rsid w:val="00801143"/>
    <w:rsid w:val="0080136F"/>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77939"/>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172"/>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7D1"/>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6F51"/>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C1B"/>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C9"/>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2CC"/>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CA7"/>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EE4"/>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EC"/>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D6E"/>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1FD4"/>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6C1"/>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0B5"/>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4E24"/>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A9C"/>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285"/>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936"/>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34A"/>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AC8"/>
    <w:rsid w:val="00ED5F9F"/>
    <w:rsid w:val="00ED5FE4"/>
    <w:rsid w:val="00ED6256"/>
    <w:rsid w:val="00ED642B"/>
    <w:rsid w:val="00ED651F"/>
    <w:rsid w:val="00ED6AEE"/>
    <w:rsid w:val="00ED6B2C"/>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03"/>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EF7C39"/>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8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6FE"/>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1D10"/>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4279735">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6E3544-5C83-48E7-8C4F-466F894B0CEB}">
  <ds:schemaRefs>
    <ds:schemaRef ds:uri="http://schemas.openxmlformats.org/officeDocument/2006/bibliography"/>
  </ds:schemaRefs>
</ds:datastoreItem>
</file>

<file path=customXml/itemProps2.xml><?xml version="1.0" encoding="utf-8"?>
<ds:datastoreItem xmlns:ds="http://schemas.openxmlformats.org/officeDocument/2006/customXml" ds:itemID="{752B951E-55FA-4D6E-967B-4F8298C6A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410</Words>
  <Characters>2135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MCC Corrections</cp:lastModifiedBy>
  <cp:revision>4</cp:revision>
  <cp:lastPrinted>2018-01-11T06:12:00Z</cp:lastPrinted>
  <dcterms:created xsi:type="dcterms:W3CDTF">2019-04-12T04:30:00Z</dcterms:created>
  <dcterms:modified xsi:type="dcterms:W3CDTF">2019-04-23T11:33:00Z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(3)e5q/Xqm0TyVpqjC7UPAmw5ilcob4KqQuMHpwsB0OJZ5MO2PCqZ8ZKcxyuZFFL5ydjWTVc1LO
wcOEXbJNcRQWI+/3sa6R0On4osDLdcm2FofkDLAF5BBm/8j1Czh4TQMfr6SIw+duTlmvML2r
yDsy12TVthUbbz20WGZjjIIzIfI+YOMdNwXEPL1YJW3zf8LVghGEqUlsycOiLfe1htbMk7im
mIceNoa71ORyAWMO2l</vt:lpwstr>
  </property>
  <property fmtid="{D5CDD505-2E9C-101B-9397-08002B2CF9AE}" pid="30" name="_2015_ms_pID_725343_00">
    <vt:lpwstr>_2015_ms_pID_725343</vt:lpwstr>
  </property>
  <property fmtid="{D5CDD505-2E9C-101B-9397-08002B2CF9AE}" pid="31" name="_2015_ms_pID_7253431">
    <vt:lpwstr>7POB//88uWFxiyOAlBUQKn5dasBIQdYenqnYu2GycyU1aIKKZ/v89c
+SBC4UcrKYgxxX18pOWKZs62upGNEzuZcW+Rd3ysHBhPmSyxfotwtfiqbbxFvtEXbZvMQBFI
0bdMvMkd4rr+irQQM/Y/SxLJxPylDAvlPqAhBKgA5edQv3YGsPDctkvYR2GhE8caDaKo+a1B
njKbPGsn7AiDdYEYmvgqIxQCNWBSWs2i1MH5</vt:lpwstr>
  </property>
  <property fmtid="{D5CDD505-2E9C-101B-9397-08002B2CF9AE}" pid="32" name="_2015_ms_pID_7253431_00">
    <vt:lpwstr>_2015_ms_pID_7253431</vt:lpwstr>
  </property>
  <property fmtid="{D5CDD505-2E9C-101B-9397-08002B2CF9AE}" pid="33" name="_2015_ms_pID_7253432">
    <vt:lpwstr>YqcSSXX19h8Zg2sZutOcJR5SSP3oxjtDrL0A
U2nyblFuWooWXkgnXy9yk9p+jRLykXvLscTfsHRmOvRgwuyszH0=</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1555031940</vt:lpwstr>
  </property>
</Properties>
</file>